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C4" w:rsidRPr="00E1121D" w:rsidRDefault="00A91FB3" w:rsidP="000C601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85pt;margin-top:-15.25pt;width:71.75pt;height:84pt;z-index:-251658752;mso-wrap-edited:f" wrapcoords="-366 0 -366 21291 21600 21291 21600 0 -366 0" fillcolor="window">
            <v:imagedata r:id="rId5" o:title="" gain="136533f"/>
            <w10:wrap type="tight"/>
          </v:shape>
          <o:OLEObject Type="Embed" ProgID="Word.Picture.8" ShapeID="_x0000_s1026" DrawAspect="Content" ObjectID="_1785058637" r:id="rId6"/>
        </w:object>
      </w:r>
      <w:r w:rsidR="009A0EC4" w:rsidRPr="00E1121D">
        <w:rPr>
          <w:b/>
          <w:sz w:val="28"/>
          <w:szCs w:val="28"/>
        </w:rPr>
        <w:t xml:space="preserve">Tokodaltáró Község </w:t>
      </w:r>
      <w:r w:rsidR="00764307" w:rsidRPr="00E1121D">
        <w:rPr>
          <w:b/>
          <w:sz w:val="28"/>
          <w:szCs w:val="28"/>
        </w:rPr>
        <w:t>Önkormányzata</w:t>
      </w:r>
    </w:p>
    <w:p w:rsidR="0064494E" w:rsidRPr="00E1121D" w:rsidRDefault="009A0EC4" w:rsidP="009A0EC4">
      <w:pPr>
        <w:jc w:val="center"/>
        <w:rPr>
          <w:b/>
          <w:sz w:val="28"/>
          <w:szCs w:val="28"/>
        </w:rPr>
      </w:pPr>
      <w:r w:rsidRPr="00E1121D">
        <w:rPr>
          <w:b/>
          <w:sz w:val="28"/>
          <w:szCs w:val="28"/>
        </w:rPr>
        <w:t xml:space="preserve">Tokodaltáró, József Attila utca 31. </w:t>
      </w:r>
    </w:p>
    <w:p w:rsidR="009A0EC4" w:rsidRPr="00E1121D" w:rsidRDefault="009A0EC4" w:rsidP="009A0EC4">
      <w:pPr>
        <w:jc w:val="center"/>
        <w:rPr>
          <w:b/>
          <w:sz w:val="28"/>
          <w:szCs w:val="28"/>
        </w:rPr>
      </w:pPr>
      <w:r w:rsidRPr="00E1121D">
        <w:rPr>
          <w:b/>
          <w:sz w:val="28"/>
          <w:szCs w:val="28"/>
        </w:rPr>
        <w:t>Tel</w:t>
      </w:r>
      <w:proofErr w:type="gramStart"/>
      <w:r w:rsidRPr="00E1121D">
        <w:rPr>
          <w:b/>
          <w:sz w:val="28"/>
          <w:szCs w:val="28"/>
        </w:rPr>
        <w:t>.:</w:t>
      </w:r>
      <w:proofErr w:type="gramEnd"/>
      <w:r w:rsidRPr="00E1121D">
        <w:rPr>
          <w:b/>
          <w:sz w:val="28"/>
          <w:szCs w:val="28"/>
        </w:rPr>
        <w:t xml:space="preserve"> 33/505-635</w:t>
      </w:r>
    </w:p>
    <w:p w:rsidR="009A0EC4" w:rsidRPr="00E1121D" w:rsidRDefault="00A91FB3" w:rsidP="009A0EC4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hyperlink r:id="rId7" w:history="1">
        <w:r w:rsidR="00764307" w:rsidRPr="00E1121D">
          <w:rPr>
            <w:rStyle w:val="Hiperhivatkozs"/>
            <w:b/>
            <w:color w:val="auto"/>
            <w:sz w:val="28"/>
            <w:szCs w:val="28"/>
            <w:u w:val="none"/>
          </w:rPr>
          <w:t>tokodaltaro@tokodaltaro.hu</w:t>
        </w:r>
      </w:hyperlink>
    </w:p>
    <w:p w:rsidR="006C50E0" w:rsidRPr="00EE3FE8" w:rsidRDefault="006C50E0" w:rsidP="009A0EC4">
      <w:pPr>
        <w:pBdr>
          <w:bottom w:val="single" w:sz="4" w:space="1" w:color="auto"/>
        </w:pBdr>
        <w:jc w:val="center"/>
      </w:pPr>
    </w:p>
    <w:p w:rsidR="009A0EC4" w:rsidRPr="00EE3FE8" w:rsidRDefault="009A0EC4" w:rsidP="00F4617F">
      <w:pPr>
        <w:jc w:val="both"/>
        <w:rPr>
          <w:szCs w:val="24"/>
        </w:rPr>
      </w:pPr>
    </w:p>
    <w:p w:rsidR="009A0EC4" w:rsidRPr="00824151" w:rsidRDefault="00E1121D" w:rsidP="00824151">
      <w:pPr>
        <w:tabs>
          <w:tab w:val="left" w:pos="5103"/>
          <w:tab w:val="left" w:pos="6379"/>
        </w:tabs>
        <w:jc w:val="center"/>
        <w:rPr>
          <w:b/>
          <w:szCs w:val="24"/>
        </w:rPr>
      </w:pPr>
      <w:r w:rsidRPr="00824151">
        <w:rPr>
          <w:b/>
          <w:szCs w:val="24"/>
        </w:rPr>
        <w:t>PÁLYÁZATI FELHÍVÁS</w:t>
      </w:r>
    </w:p>
    <w:p w:rsidR="00733D31" w:rsidRPr="00824151" w:rsidRDefault="000C601E" w:rsidP="00824151">
      <w:pPr>
        <w:tabs>
          <w:tab w:val="left" w:pos="5103"/>
          <w:tab w:val="left" w:pos="6379"/>
        </w:tabs>
        <w:jc w:val="center"/>
        <w:rPr>
          <w:b/>
          <w:szCs w:val="24"/>
        </w:rPr>
      </w:pPr>
      <w:r w:rsidRPr="00824151">
        <w:rPr>
          <w:b/>
          <w:szCs w:val="24"/>
        </w:rPr>
        <w:t>HÁZI GYERMEKORVOSI FELADATOK ELLÁTÁSÁRA</w:t>
      </w:r>
    </w:p>
    <w:p w:rsidR="00E1121D" w:rsidRPr="00824151" w:rsidRDefault="00E1121D" w:rsidP="00824151">
      <w:pPr>
        <w:rPr>
          <w:szCs w:val="24"/>
        </w:rPr>
      </w:pPr>
    </w:p>
    <w:p w:rsidR="000C601E" w:rsidRDefault="00E1121D" w:rsidP="00824151">
      <w:pPr>
        <w:jc w:val="both"/>
        <w:rPr>
          <w:szCs w:val="24"/>
        </w:rPr>
      </w:pPr>
      <w:r w:rsidRPr="00824151">
        <w:rPr>
          <w:szCs w:val="24"/>
        </w:rPr>
        <w:t xml:space="preserve">A Magyarország helyi </w:t>
      </w:r>
      <w:r w:rsidR="00CA2076" w:rsidRPr="00824151">
        <w:rPr>
          <w:szCs w:val="24"/>
        </w:rPr>
        <w:t>önkormányzatairól szóló 2011. évi CLXXXIX. törvény 13.</w:t>
      </w:r>
      <w:r w:rsidR="00824151">
        <w:rPr>
          <w:szCs w:val="24"/>
        </w:rPr>
        <w:t xml:space="preserve"> </w:t>
      </w:r>
      <w:r w:rsidR="00CA2076" w:rsidRPr="00824151">
        <w:rPr>
          <w:szCs w:val="24"/>
        </w:rPr>
        <w:t>§</w:t>
      </w:r>
      <w:r w:rsidR="00F4617F" w:rsidRPr="00824151">
        <w:rPr>
          <w:szCs w:val="24"/>
        </w:rPr>
        <w:t xml:space="preserve"> (1) bekezdés 4. pontja szerinti feladat ellátása érdekében Tokodaltáró Község Önkormányzat</w:t>
      </w:r>
      <w:r w:rsidR="000C601E" w:rsidRPr="00824151">
        <w:rPr>
          <w:szCs w:val="24"/>
        </w:rPr>
        <w:t>a</w:t>
      </w:r>
      <w:r w:rsidR="00F4617F" w:rsidRPr="00824151">
        <w:rPr>
          <w:szCs w:val="24"/>
        </w:rPr>
        <w:t xml:space="preserve"> pályázatot hirdet </w:t>
      </w:r>
    </w:p>
    <w:p w:rsidR="00824151" w:rsidRPr="00824151" w:rsidRDefault="00824151" w:rsidP="00824151">
      <w:pPr>
        <w:jc w:val="both"/>
        <w:rPr>
          <w:szCs w:val="24"/>
        </w:rPr>
      </w:pPr>
    </w:p>
    <w:p w:rsidR="004270B1" w:rsidRDefault="004270B1" w:rsidP="00824151">
      <w:pPr>
        <w:jc w:val="center"/>
        <w:rPr>
          <w:b/>
          <w:szCs w:val="24"/>
        </w:rPr>
      </w:pPr>
      <w:r>
        <w:rPr>
          <w:b/>
          <w:szCs w:val="24"/>
        </w:rPr>
        <w:t>Tokod és Tokodaltáró településeken</w:t>
      </w:r>
    </w:p>
    <w:p w:rsidR="00E1121D" w:rsidRDefault="004270B1" w:rsidP="00824151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</w:t>
      </w:r>
      <w:r w:rsidR="00F4617F" w:rsidRPr="00824151">
        <w:rPr>
          <w:b/>
          <w:szCs w:val="24"/>
        </w:rPr>
        <w:t>házi gyermekorvosi feladatok ellátására.</w:t>
      </w:r>
    </w:p>
    <w:p w:rsidR="00824151" w:rsidRPr="00824151" w:rsidRDefault="00824151" w:rsidP="00824151">
      <w:pPr>
        <w:jc w:val="center"/>
        <w:rPr>
          <w:b/>
          <w:szCs w:val="24"/>
        </w:rPr>
      </w:pPr>
    </w:p>
    <w:p w:rsidR="00F4617F" w:rsidRPr="00824151" w:rsidRDefault="00F4617F" w:rsidP="00824151">
      <w:pPr>
        <w:rPr>
          <w:b/>
          <w:szCs w:val="24"/>
        </w:rPr>
      </w:pPr>
      <w:r w:rsidRPr="00824151">
        <w:rPr>
          <w:b/>
          <w:szCs w:val="24"/>
        </w:rPr>
        <w:t>A pályázatot meghirdető szerv:</w:t>
      </w:r>
    </w:p>
    <w:p w:rsidR="00824151" w:rsidRDefault="00824151" w:rsidP="00824151">
      <w:pPr>
        <w:rPr>
          <w:szCs w:val="24"/>
        </w:rPr>
      </w:pPr>
    </w:p>
    <w:p w:rsidR="00F4617F" w:rsidRPr="00824151" w:rsidRDefault="00F4617F" w:rsidP="00824151">
      <w:pPr>
        <w:rPr>
          <w:szCs w:val="24"/>
        </w:rPr>
      </w:pPr>
      <w:r w:rsidRPr="00824151">
        <w:rPr>
          <w:szCs w:val="24"/>
        </w:rPr>
        <w:t>Tokodaltáró Község Önkormányzat</w:t>
      </w:r>
      <w:r w:rsidR="005F1C13" w:rsidRPr="00824151">
        <w:rPr>
          <w:szCs w:val="24"/>
        </w:rPr>
        <w:t>a</w:t>
      </w:r>
      <w:r w:rsidR="000C601E" w:rsidRPr="00824151">
        <w:rPr>
          <w:szCs w:val="24"/>
        </w:rPr>
        <w:t xml:space="preserve"> </w:t>
      </w:r>
      <w:r w:rsidRPr="00824151">
        <w:rPr>
          <w:szCs w:val="24"/>
        </w:rPr>
        <w:t>(2532 Tokodaltáró, József Attila u. 31.)</w:t>
      </w:r>
    </w:p>
    <w:p w:rsidR="00824151" w:rsidRDefault="00824151" w:rsidP="00824151">
      <w:pPr>
        <w:rPr>
          <w:b/>
          <w:szCs w:val="24"/>
        </w:rPr>
      </w:pPr>
    </w:p>
    <w:p w:rsidR="000C601E" w:rsidRPr="00824151" w:rsidRDefault="00F4617F" w:rsidP="00824151">
      <w:pPr>
        <w:rPr>
          <w:b/>
          <w:szCs w:val="24"/>
        </w:rPr>
      </w:pPr>
      <w:r w:rsidRPr="00824151">
        <w:rPr>
          <w:b/>
          <w:szCs w:val="24"/>
        </w:rPr>
        <w:t>Ellátandó feladatok:</w:t>
      </w:r>
    </w:p>
    <w:p w:rsidR="00824151" w:rsidRDefault="00824151" w:rsidP="00824151">
      <w:pPr>
        <w:jc w:val="both"/>
        <w:rPr>
          <w:szCs w:val="24"/>
        </w:rPr>
      </w:pPr>
    </w:p>
    <w:p w:rsidR="00824151" w:rsidRDefault="000C601E" w:rsidP="00824151">
      <w:pPr>
        <w:jc w:val="both"/>
        <w:rPr>
          <w:szCs w:val="24"/>
        </w:rPr>
      </w:pPr>
      <w:r w:rsidRPr="00824151">
        <w:rPr>
          <w:szCs w:val="24"/>
        </w:rPr>
        <w:t>A házi gyermekorvosi, valamint iskolaorvosi és ifjúság-egészségügyi feladatok ellátása To</w:t>
      </w:r>
      <w:r w:rsidR="00F4617F" w:rsidRPr="00824151">
        <w:rPr>
          <w:szCs w:val="24"/>
        </w:rPr>
        <w:t>kodaltáró Község Önkormányzat</w:t>
      </w:r>
      <w:r w:rsidRPr="00824151">
        <w:rPr>
          <w:szCs w:val="24"/>
        </w:rPr>
        <w:t>ának</w:t>
      </w:r>
      <w:r w:rsidR="00F4617F" w:rsidRPr="00824151">
        <w:rPr>
          <w:szCs w:val="24"/>
        </w:rPr>
        <w:t xml:space="preserve"> Képviselő-testület</w:t>
      </w:r>
      <w:r w:rsidRPr="00824151">
        <w:rPr>
          <w:szCs w:val="24"/>
        </w:rPr>
        <w:t xml:space="preserve">e által magalkotott, az </w:t>
      </w:r>
      <w:r w:rsidR="005F1C13" w:rsidRPr="00824151">
        <w:rPr>
          <w:szCs w:val="24"/>
        </w:rPr>
        <w:t>orvosi körzethatárok megállapításáról</w:t>
      </w:r>
      <w:r w:rsidR="00F4617F" w:rsidRPr="00824151">
        <w:rPr>
          <w:szCs w:val="24"/>
        </w:rPr>
        <w:t xml:space="preserve"> szóló </w:t>
      </w:r>
      <w:r w:rsidR="005F1C13" w:rsidRPr="00824151">
        <w:rPr>
          <w:szCs w:val="24"/>
        </w:rPr>
        <w:t>6/2019.(V.29.)</w:t>
      </w:r>
      <w:r w:rsidR="00F4617F" w:rsidRPr="00824151">
        <w:rPr>
          <w:szCs w:val="24"/>
        </w:rPr>
        <w:t xml:space="preserve"> önkormányzati rendelet </w:t>
      </w:r>
      <w:r w:rsidR="005F1C13" w:rsidRPr="00824151">
        <w:rPr>
          <w:szCs w:val="24"/>
        </w:rPr>
        <w:t>2.§-</w:t>
      </w:r>
      <w:proofErr w:type="spellStart"/>
      <w:r w:rsidR="005F1C13" w:rsidRPr="00824151">
        <w:rPr>
          <w:szCs w:val="24"/>
        </w:rPr>
        <w:t>ában</w:t>
      </w:r>
      <w:proofErr w:type="spellEnd"/>
      <w:r w:rsidR="005F1C13" w:rsidRPr="00824151">
        <w:rPr>
          <w:szCs w:val="24"/>
        </w:rPr>
        <w:t xml:space="preserve"> meghatár</w:t>
      </w:r>
      <w:r w:rsidR="004270B1">
        <w:rPr>
          <w:szCs w:val="24"/>
        </w:rPr>
        <w:t xml:space="preserve">ozott gyermekorvosi körzetben, melynek területi hatálya Tokod és </w:t>
      </w:r>
      <w:r w:rsidR="005F1C13" w:rsidRPr="00824151">
        <w:rPr>
          <w:szCs w:val="24"/>
        </w:rPr>
        <w:t>Tokodaltáró</w:t>
      </w:r>
      <w:r w:rsidRPr="00824151">
        <w:rPr>
          <w:szCs w:val="24"/>
        </w:rPr>
        <w:t xml:space="preserve"> települések teljes közigazgatási területe</w:t>
      </w:r>
    </w:p>
    <w:p w:rsidR="004270B1" w:rsidRPr="00824151" w:rsidRDefault="004270B1" w:rsidP="00824151">
      <w:pPr>
        <w:jc w:val="both"/>
        <w:rPr>
          <w:szCs w:val="24"/>
        </w:rPr>
      </w:pPr>
    </w:p>
    <w:p w:rsidR="00F4617F" w:rsidRPr="00824151" w:rsidRDefault="00F4617F" w:rsidP="00824151">
      <w:pPr>
        <w:jc w:val="both"/>
        <w:rPr>
          <w:szCs w:val="24"/>
        </w:rPr>
      </w:pPr>
      <w:r w:rsidRPr="00824151">
        <w:rPr>
          <w:szCs w:val="24"/>
        </w:rPr>
        <w:t xml:space="preserve">- </w:t>
      </w:r>
      <w:r w:rsidR="005F1C13" w:rsidRPr="00824151">
        <w:rPr>
          <w:szCs w:val="24"/>
        </w:rPr>
        <w:t xml:space="preserve">vállalkozási formában, </w:t>
      </w:r>
      <w:r w:rsidRPr="00824151">
        <w:rPr>
          <w:szCs w:val="24"/>
        </w:rPr>
        <w:t>határozatlan időtartamra szóló</w:t>
      </w:r>
      <w:r w:rsidR="005F1C13" w:rsidRPr="00824151">
        <w:rPr>
          <w:szCs w:val="24"/>
        </w:rPr>
        <w:t xml:space="preserve"> </w:t>
      </w:r>
      <w:r w:rsidRPr="00824151">
        <w:rPr>
          <w:szCs w:val="24"/>
        </w:rPr>
        <w:t>feladat-ellátási szerződés keretében, vagy</w:t>
      </w:r>
    </w:p>
    <w:p w:rsidR="000C601E" w:rsidRPr="00824151" w:rsidRDefault="00F4617F" w:rsidP="00824151">
      <w:pPr>
        <w:jc w:val="both"/>
        <w:rPr>
          <w:szCs w:val="24"/>
        </w:rPr>
      </w:pPr>
      <w:r w:rsidRPr="00824151">
        <w:rPr>
          <w:szCs w:val="24"/>
        </w:rPr>
        <w:t xml:space="preserve">- határozatlan idejű egyészségügyi szolgálati jogviszony keretében </w:t>
      </w:r>
    </w:p>
    <w:p w:rsidR="000C601E" w:rsidRPr="00824151" w:rsidRDefault="000C601E" w:rsidP="00824151">
      <w:pPr>
        <w:rPr>
          <w:b/>
          <w:szCs w:val="24"/>
        </w:rPr>
      </w:pPr>
    </w:p>
    <w:p w:rsidR="00C42278" w:rsidRPr="00824151" w:rsidRDefault="00C42278" w:rsidP="00824151">
      <w:pPr>
        <w:rPr>
          <w:b/>
          <w:szCs w:val="24"/>
        </w:rPr>
      </w:pPr>
      <w:r w:rsidRPr="00824151">
        <w:rPr>
          <w:b/>
          <w:szCs w:val="24"/>
        </w:rPr>
        <w:t>A munkavégzés helye:</w:t>
      </w:r>
    </w:p>
    <w:p w:rsidR="00824151" w:rsidRDefault="00824151" w:rsidP="00824151">
      <w:pPr>
        <w:rPr>
          <w:szCs w:val="24"/>
        </w:rPr>
      </w:pPr>
    </w:p>
    <w:p w:rsidR="00C42278" w:rsidRPr="00824151" w:rsidRDefault="00C42278" w:rsidP="00824151">
      <w:pPr>
        <w:rPr>
          <w:szCs w:val="24"/>
        </w:rPr>
      </w:pPr>
      <w:r w:rsidRPr="00824151">
        <w:rPr>
          <w:szCs w:val="24"/>
        </w:rPr>
        <w:t>2532 Tokodaltáró, József Attila utca 31. (Egészségház)</w:t>
      </w:r>
    </w:p>
    <w:p w:rsidR="005F1C13" w:rsidRPr="00824151" w:rsidRDefault="005F1C13" w:rsidP="00824151">
      <w:pPr>
        <w:rPr>
          <w:szCs w:val="24"/>
        </w:rPr>
      </w:pPr>
      <w:r w:rsidRPr="00824151">
        <w:rPr>
          <w:szCs w:val="24"/>
        </w:rPr>
        <w:t>2531 Tokod, Rákóczi Ferenc utca 2.</w:t>
      </w:r>
    </w:p>
    <w:p w:rsidR="000C601E" w:rsidRPr="00824151" w:rsidRDefault="000C601E" w:rsidP="00824151">
      <w:pPr>
        <w:rPr>
          <w:b/>
          <w:szCs w:val="24"/>
        </w:rPr>
      </w:pPr>
    </w:p>
    <w:p w:rsidR="00C42278" w:rsidRPr="00824151" w:rsidRDefault="00C42278" w:rsidP="00824151">
      <w:pPr>
        <w:rPr>
          <w:b/>
          <w:szCs w:val="24"/>
        </w:rPr>
      </w:pPr>
      <w:r w:rsidRPr="00824151">
        <w:rPr>
          <w:b/>
          <w:szCs w:val="24"/>
        </w:rPr>
        <w:t>A feladatellátás kezdete:</w:t>
      </w:r>
    </w:p>
    <w:p w:rsidR="00824151" w:rsidRDefault="00824151" w:rsidP="00824151">
      <w:pPr>
        <w:rPr>
          <w:szCs w:val="24"/>
        </w:rPr>
      </w:pPr>
    </w:p>
    <w:p w:rsidR="00C42278" w:rsidRPr="00824151" w:rsidRDefault="00C42278" w:rsidP="00824151">
      <w:pPr>
        <w:rPr>
          <w:szCs w:val="24"/>
        </w:rPr>
      </w:pPr>
      <w:r w:rsidRPr="00824151">
        <w:rPr>
          <w:szCs w:val="24"/>
        </w:rPr>
        <w:t xml:space="preserve">A feladat legkorábban 2024. év </w:t>
      </w:r>
      <w:r w:rsidR="005F1C13" w:rsidRPr="00824151">
        <w:rPr>
          <w:szCs w:val="24"/>
        </w:rPr>
        <w:t>november 1.</w:t>
      </w:r>
      <w:r w:rsidR="004270B1">
        <w:rPr>
          <w:szCs w:val="24"/>
        </w:rPr>
        <w:t xml:space="preserve"> </w:t>
      </w:r>
      <w:r w:rsidRPr="00824151">
        <w:rPr>
          <w:szCs w:val="24"/>
        </w:rPr>
        <w:t>napjától látható el.</w:t>
      </w:r>
    </w:p>
    <w:p w:rsidR="000C601E" w:rsidRPr="00824151" w:rsidRDefault="000C601E" w:rsidP="00824151">
      <w:pPr>
        <w:rPr>
          <w:b/>
          <w:szCs w:val="24"/>
        </w:rPr>
      </w:pPr>
    </w:p>
    <w:p w:rsidR="00C42278" w:rsidRDefault="00C42278" w:rsidP="00824151">
      <w:pPr>
        <w:rPr>
          <w:b/>
          <w:szCs w:val="24"/>
        </w:rPr>
      </w:pPr>
      <w:r w:rsidRPr="00824151">
        <w:rPr>
          <w:b/>
          <w:szCs w:val="24"/>
        </w:rPr>
        <w:t>Díjazás és juttatások:</w:t>
      </w:r>
    </w:p>
    <w:p w:rsidR="00824151" w:rsidRPr="00824151" w:rsidRDefault="00824151" w:rsidP="00824151">
      <w:pPr>
        <w:jc w:val="both"/>
        <w:rPr>
          <w:b/>
          <w:szCs w:val="24"/>
        </w:rPr>
      </w:pPr>
    </w:p>
    <w:p w:rsidR="00C42278" w:rsidRPr="00824151" w:rsidRDefault="00C42278" w:rsidP="00824151">
      <w:pPr>
        <w:pStyle w:val="Listaszerbekezds"/>
        <w:numPr>
          <w:ilvl w:val="0"/>
          <w:numId w:val="2"/>
        </w:numPr>
        <w:jc w:val="both"/>
        <w:rPr>
          <w:szCs w:val="24"/>
        </w:rPr>
      </w:pPr>
      <w:r w:rsidRPr="00824151">
        <w:rPr>
          <w:szCs w:val="24"/>
        </w:rPr>
        <w:t xml:space="preserve">vállalkozási formában történő ellátás esetén az </w:t>
      </w:r>
      <w:r w:rsidR="00DC2831" w:rsidRPr="00824151">
        <w:rPr>
          <w:szCs w:val="24"/>
        </w:rPr>
        <w:t>egészségügyi szolgáltatások Egészségbiztosítási Alapból történő finanszírozásának részletes szabályairól szóló 43/1999. (III.3.) Korm. rendelet,</w:t>
      </w:r>
    </w:p>
    <w:p w:rsidR="00A63F8D" w:rsidRPr="00824151" w:rsidRDefault="00A63F8D" w:rsidP="00824151">
      <w:pPr>
        <w:pStyle w:val="Listaszerbekezds"/>
        <w:numPr>
          <w:ilvl w:val="0"/>
          <w:numId w:val="2"/>
        </w:numPr>
        <w:jc w:val="both"/>
        <w:rPr>
          <w:szCs w:val="24"/>
        </w:rPr>
      </w:pPr>
      <w:r w:rsidRPr="00824151">
        <w:rPr>
          <w:szCs w:val="24"/>
        </w:rPr>
        <w:t>egészségügyi szolgálati jogviszony esetén az egészségügyi szolgálati jogviszon</w:t>
      </w:r>
      <w:r w:rsidR="005F1C13" w:rsidRPr="00824151">
        <w:rPr>
          <w:szCs w:val="24"/>
        </w:rPr>
        <w:t>yról szóló 2020. évi C. törvény az irányadó.</w:t>
      </w:r>
    </w:p>
    <w:p w:rsidR="00A63F8D" w:rsidRPr="00824151" w:rsidRDefault="00A63F8D" w:rsidP="00824151">
      <w:pPr>
        <w:rPr>
          <w:szCs w:val="24"/>
        </w:rPr>
      </w:pPr>
    </w:p>
    <w:p w:rsidR="00A63F8D" w:rsidRPr="00824151" w:rsidRDefault="00A63F8D" w:rsidP="00824151">
      <w:pPr>
        <w:rPr>
          <w:b/>
          <w:szCs w:val="24"/>
        </w:rPr>
      </w:pPr>
      <w:r w:rsidRPr="00824151">
        <w:rPr>
          <w:b/>
          <w:szCs w:val="24"/>
        </w:rPr>
        <w:t>Pályázati feltételek (a feladatot személyesen ellátó orvos esetében):</w:t>
      </w:r>
    </w:p>
    <w:p w:rsidR="00D84C5D" w:rsidRPr="00824151" w:rsidRDefault="00D84C5D" w:rsidP="00824151">
      <w:pPr>
        <w:rPr>
          <w:b/>
          <w:szCs w:val="24"/>
        </w:rPr>
      </w:pPr>
    </w:p>
    <w:p w:rsidR="00A63F8D" w:rsidRPr="00824151" w:rsidRDefault="00A63F8D" w:rsidP="00824151">
      <w:pPr>
        <w:jc w:val="both"/>
        <w:rPr>
          <w:szCs w:val="24"/>
        </w:rPr>
      </w:pPr>
      <w:r w:rsidRPr="00824151">
        <w:rPr>
          <w:szCs w:val="24"/>
        </w:rPr>
        <w:t>- büntetlen előélet</w:t>
      </w:r>
    </w:p>
    <w:p w:rsidR="00A63F8D" w:rsidRPr="00824151" w:rsidRDefault="00A63F8D" w:rsidP="00824151">
      <w:pPr>
        <w:jc w:val="both"/>
        <w:rPr>
          <w:szCs w:val="24"/>
        </w:rPr>
      </w:pPr>
      <w:r w:rsidRPr="00824151">
        <w:rPr>
          <w:szCs w:val="24"/>
        </w:rPr>
        <w:t>- magyar állampolgárság, vagy külön jogszabály szerint a szabad mozgás és tartózkodás jogával rendelkez</w:t>
      </w:r>
      <w:r w:rsidR="005F1C13" w:rsidRPr="00824151">
        <w:rPr>
          <w:szCs w:val="24"/>
        </w:rPr>
        <w:t>ő, illetve letelepedett státusz;</w:t>
      </w:r>
    </w:p>
    <w:p w:rsidR="00A63F8D" w:rsidRPr="00824151" w:rsidRDefault="00A63F8D" w:rsidP="00824151">
      <w:pPr>
        <w:jc w:val="both"/>
        <w:rPr>
          <w:szCs w:val="24"/>
        </w:rPr>
      </w:pPr>
      <w:r w:rsidRPr="00824151">
        <w:rPr>
          <w:szCs w:val="24"/>
        </w:rPr>
        <w:t>- egészségügyi alkalmasság</w:t>
      </w:r>
      <w:r w:rsidR="005F1C13" w:rsidRPr="00824151">
        <w:rPr>
          <w:szCs w:val="24"/>
        </w:rPr>
        <w:t>;</w:t>
      </w:r>
    </w:p>
    <w:p w:rsidR="00A63F8D" w:rsidRPr="00824151" w:rsidRDefault="00A63F8D" w:rsidP="00824151">
      <w:pPr>
        <w:jc w:val="both"/>
        <w:rPr>
          <w:szCs w:val="24"/>
        </w:rPr>
      </w:pPr>
      <w:r w:rsidRPr="00824151">
        <w:rPr>
          <w:szCs w:val="24"/>
        </w:rPr>
        <w:t>- Magyar Orvosi Kamarai tagság</w:t>
      </w:r>
      <w:r w:rsidR="005F1C13" w:rsidRPr="00824151">
        <w:rPr>
          <w:szCs w:val="24"/>
        </w:rPr>
        <w:t>;</w:t>
      </w:r>
    </w:p>
    <w:p w:rsidR="00A63F8D" w:rsidRPr="00824151" w:rsidRDefault="00A63F8D" w:rsidP="00824151">
      <w:pPr>
        <w:jc w:val="both"/>
        <w:rPr>
          <w:szCs w:val="24"/>
        </w:rPr>
      </w:pPr>
      <w:r w:rsidRPr="00824151">
        <w:rPr>
          <w:szCs w:val="24"/>
        </w:rPr>
        <w:t xml:space="preserve">- a háziorvosi, házi gyermekorvosi és fogorvosi tevékenységről szóló 4/2000. (II.25.) EüM rendelet szerinti szakképesítés megléte, továbbá az önálló orvosi tevékenységről szóló 2000. évi II. törvény, az önálló orvosi </w:t>
      </w:r>
      <w:r w:rsidRPr="00824151">
        <w:rPr>
          <w:szCs w:val="24"/>
        </w:rPr>
        <w:lastRenderedPageBreak/>
        <w:t>tevékenységről szóló 2000. évi II. törvény végrehajtásáról szóló 313/2011. (XII. 23.) Korm. rendelet előírásainak való megfelelés,</w:t>
      </w:r>
    </w:p>
    <w:p w:rsidR="00D84C5D" w:rsidRPr="00824151" w:rsidRDefault="00D84C5D" w:rsidP="00824151">
      <w:pPr>
        <w:jc w:val="both"/>
        <w:rPr>
          <w:szCs w:val="24"/>
        </w:rPr>
      </w:pPr>
      <w:r w:rsidRPr="00824151">
        <w:rPr>
          <w:szCs w:val="24"/>
        </w:rPr>
        <w:t xml:space="preserve">- a feladatellátás </w:t>
      </w:r>
      <w:r w:rsidR="004022E9" w:rsidRPr="00824151">
        <w:rPr>
          <w:szCs w:val="24"/>
        </w:rPr>
        <w:t xml:space="preserve">vállalkozási formában történő ellátása esetén az egészségügyi szolgáltatások nyújtásához szükséges szakmai minimumfeltételekről szóló 60/2003. (X.20.) </w:t>
      </w:r>
      <w:proofErr w:type="spellStart"/>
      <w:r w:rsidR="004022E9" w:rsidRPr="00824151">
        <w:rPr>
          <w:szCs w:val="24"/>
        </w:rPr>
        <w:t>ESzCsM</w:t>
      </w:r>
      <w:proofErr w:type="spellEnd"/>
      <w:r w:rsidR="004022E9" w:rsidRPr="00824151">
        <w:rPr>
          <w:szCs w:val="24"/>
        </w:rPr>
        <w:t xml:space="preserve"> rendelet és az egészségügyi szolgáltatás gyakorlásának általános feltételeiről szóló 96/2003. (VII.15.) Korm. rendelet előírásainak való megfelelés is.</w:t>
      </w:r>
    </w:p>
    <w:p w:rsidR="004022E9" w:rsidRPr="00824151" w:rsidRDefault="004022E9" w:rsidP="00824151">
      <w:pPr>
        <w:jc w:val="both"/>
        <w:rPr>
          <w:szCs w:val="24"/>
        </w:rPr>
      </w:pPr>
    </w:p>
    <w:p w:rsidR="004022E9" w:rsidRPr="00824151" w:rsidRDefault="004022E9" w:rsidP="00824151">
      <w:pPr>
        <w:rPr>
          <w:b/>
          <w:szCs w:val="24"/>
        </w:rPr>
      </w:pPr>
      <w:r w:rsidRPr="00824151">
        <w:rPr>
          <w:b/>
          <w:szCs w:val="24"/>
        </w:rPr>
        <w:t>A pályázat részeként benyújtandó iratok, igazolások:</w:t>
      </w:r>
    </w:p>
    <w:p w:rsidR="004022E9" w:rsidRPr="00824151" w:rsidRDefault="004022E9" w:rsidP="00824151">
      <w:pPr>
        <w:rPr>
          <w:szCs w:val="24"/>
        </w:rPr>
      </w:pPr>
    </w:p>
    <w:p w:rsidR="0074124B" w:rsidRPr="00824151" w:rsidRDefault="0074124B" w:rsidP="00824151">
      <w:pPr>
        <w:pStyle w:val="Listaszerbekezds"/>
        <w:numPr>
          <w:ilvl w:val="0"/>
          <w:numId w:val="3"/>
        </w:numPr>
        <w:jc w:val="both"/>
        <w:rPr>
          <w:szCs w:val="24"/>
        </w:rPr>
      </w:pPr>
      <w:r w:rsidRPr="00824151">
        <w:rPr>
          <w:szCs w:val="24"/>
        </w:rPr>
        <w:t>a feladatot személyesen ellátó orvos vonatkozásában:</w:t>
      </w:r>
    </w:p>
    <w:p w:rsidR="0074124B" w:rsidRPr="00824151" w:rsidRDefault="0074124B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részletes szakmai önéletrajz,</w:t>
      </w:r>
    </w:p>
    <w:p w:rsidR="0074124B" w:rsidRPr="00824151" w:rsidRDefault="0074124B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motivációs levél,</w:t>
      </w:r>
    </w:p>
    <w:p w:rsidR="0074124B" w:rsidRPr="00824151" w:rsidRDefault="0074124B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iskolai végzettséget, szakképzettséget tanúsító iratok másolata,</w:t>
      </w:r>
    </w:p>
    <w:p w:rsidR="0074124B" w:rsidRPr="00824151" w:rsidRDefault="0074124B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 xml:space="preserve">egészségügyi </w:t>
      </w:r>
      <w:proofErr w:type="spellStart"/>
      <w:r w:rsidRPr="00824151">
        <w:rPr>
          <w:szCs w:val="24"/>
        </w:rPr>
        <w:t>alkalmasságot</w:t>
      </w:r>
      <w:proofErr w:type="spellEnd"/>
      <w:r w:rsidRPr="00824151">
        <w:rPr>
          <w:szCs w:val="24"/>
        </w:rPr>
        <w:t xml:space="preserve"> igazoló okirat másolata,</w:t>
      </w:r>
    </w:p>
    <w:p w:rsidR="0074124B" w:rsidRPr="00824151" w:rsidRDefault="0074124B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három hónapnál nem régebbi hatósági erkölcsi bizonyítvány,</w:t>
      </w:r>
    </w:p>
    <w:p w:rsidR="0074124B" w:rsidRPr="00824151" w:rsidRDefault="0074124B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Magyar Orvosi Kamarai tagság igazolása,</w:t>
      </w:r>
    </w:p>
    <w:p w:rsidR="0074124B" w:rsidRPr="00824151" w:rsidRDefault="0074124B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 xml:space="preserve">nyilatkozat arról, hogy a pályázat elbírálásában részt vevő személyek a pályázati anyagot </w:t>
      </w:r>
      <w:proofErr w:type="gramStart"/>
      <w:r w:rsidRPr="00824151">
        <w:rPr>
          <w:szCs w:val="24"/>
        </w:rPr>
        <w:t>megismerhetik</w:t>
      </w:r>
      <w:proofErr w:type="gramEnd"/>
      <w:r w:rsidRPr="00824151">
        <w:rPr>
          <w:szCs w:val="24"/>
        </w:rPr>
        <w:t xml:space="preserve"> és abba betekinthetnek,</w:t>
      </w:r>
    </w:p>
    <w:p w:rsidR="0074124B" w:rsidRPr="00824151" w:rsidRDefault="0074124B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nyilatkozat arról, hogy a pályázati anyagban foglalt személyes adatainak a pályázati eljárással összefüggő kezeléséhez hozzájárul,</w:t>
      </w:r>
    </w:p>
    <w:p w:rsidR="0074124B" w:rsidRPr="00824151" w:rsidRDefault="0074124B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nyilatkozat a praxis betöltési módjáról (jogviszony megjelölése),</w:t>
      </w:r>
    </w:p>
    <w:p w:rsidR="0074124B" w:rsidRDefault="00141710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a feladat egészségügyi szolgálati jogviszony keretében történő ellátása esetén a bérigény megjelölése, valamint nyilatkozat a lakhatással kapcsolatos támogatás iránti igényéről.</w:t>
      </w:r>
    </w:p>
    <w:p w:rsidR="00824151" w:rsidRPr="00824151" w:rsidRDefault="00824151" w:rsidP="00824151">
      <w:pPr>
        <w:pStyle w:val="Listaszerbekezds"/>
        <w:ind w:left="1080"/>
        <w:jc w:val="both"/>
        <w:rPr>
          <w:szCs w:val="24"/>
        </w:rPr>
      </w:pPr>
    </w:p>
    <w:p w:rsidR="00141710" w:rsidRPr="00824151" w:rsidRDefault="00075055" w:rsidP="00824151">
      <w:pPr>
        <w:pStyle w:val="Listaszerbekezds"/>
        <w:numPr>
          <w:ilvl w:val="0"/>
          <w:numId w:val="3"/>
        </w:numPr>
        <w:jc w:val="both"/>
        <w:rPr>
          <w:szCs w:val="24"/>
        </w:rPr>
      </w:pPr>
      <w:r w:rsidRPr="00824151">
        <w:rPr>
          <w:szCs w:val="24"/>
        </w:rPr>
        <w:t xml:space="preserve">A feladatellátás vállalkozási formában történő ellátása estén </w:t>
      </w:r>
      <w:r w:rsidR="00824151">
        <w:rPr>
          <w:szCs w:val="24"/>
        </w:rPr>
        <w:t>továbbá nyilatkozat arról, hogy</w:t>
      </w:r>
    </w:p>
    <w:p w:rsidR="00075055" w:rsidRPr="00824151" w:rsidRDefault="00075055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a pályázat elnyerése esetén a működési engedély kiadásához szükséges feltételeket teljesíti, és a praxisjogot a praxisjog tulajdonosától megszerezte, vagy legkésőbb 2024</w:t>
      </w:r>
      <w:r w:rsidR="005F1C13" w:rsidRPr="00824151">
        <w:rPr>
          <w:szCs w:val="24"/>
        </w:rPr>
        <w:t>. november 1. napjá</w:t>
      </w:r>
      <w:r w:rsidRPr="00824151">
        <w:rPr>
          <w:szCs w:val="24"/>
        </w:rPr>
        <w:t>ig megszerzi,</w:t>
      </w:r>
    </w:p>
    <w:p w:rsidR="00075055" w:rsidRPr="00824151" w:rsidRDefault="00075055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gazdasági társaság pályázó esetén alapító okirat/társasági szerződés és a cégbírósági bejegyzést igazoló okirat hiteles másolata</w:t>
      </w:r>
    </w:p>
    <w:p w:rsidR="00075055" w:rsidRPr="00824151" w:rsidRDefault="00075055" w:rsidP="00824151">
      <w:pPr>
        <w:pStyle w:val="Listaszerbekezds"/>
        <w:numPr>
          <w:ilvl w:val="1"/>
          <w:numId w:val="3"/>
        </w:numPr>
        <w:jc w:val="both"/>
        <w:rPr>
          <w:szCs w:val="24"/>
        </w:rPr>
      </w:pPr>
      <w:r w:rsidRPr="00824151">
        <w:rPr>
          <w:szCs w:val="24"/>
        </w:rPr>
        <w:t>egyéni vállalkozó esetén egyéni vállalkozás meglétét igazoló dokumentum másolata</w:t>
      </w:r>
    </w:p>
    <w:p w:rsidR="00075055" w:rsidRPr="00824151" w:rsidRDefault="00075055" w:rsidP="00824151">
      <w:pPr>
        <w:jc w:val="both"/>
        <w:rPr>
          <w:szCs w:val="24"/>
        </w:rPr>
      </w:pPr>
    </w:p>
    <w:p w:rsidR="00075055" w:rsidRPr="00824151" w:rsidRDefault="00075055" w:rsidP="00824151">
      <w:pPr>
        <w:rPr>
          <w:b/>
          <w:szCs w:val="24"/>
        </w:rPr>
      </w:pPr>
      <w:r w:rsidRPr="00824151">
        <w:rPr>
          <w:b/>
          <w:szCs w:val="24"/>
        </w:rPr>
        <w:t>A pályázathoz kapcsolódó egyéb információk:</w:t>
      </w:r>
    </w:p>
    <w:p w:rsidR="00075055" w:rsidRPr="00824151" w:rsidRDefault="00075055" w:rsidP="00824151">
      <w:pPr>
        <w:rPr>
          <w:szCs w:val="24"/>
        </w:rPr>
      </w:pPr>
      <w:r w:rsidRPr="00824151">
        <w:rPr>
          <w:szCs w:val="24"/>
        </w:rPr>
        <w:t xml:space="preserve"> </w:t>
      </w:r>
    </w:p>
    <w:p w:rsidR="00075055" w:rsidRPr="00824151" w:rsidRDefault="00075055" w:rsidP="00824151">
      <w:pPr>
        <w:pStyle w:val="Listaszerbekezds"/>
        <w:numPr>
          <w:ilvl w:val="0"/>
          <w:numId w:val="2"/>
        </w:numPr>
        <w:jc w:val="both"/>
        <w:rPr>
          <w:szCs w:val="24"/>
        </w:rPr>
      </w:pPr>
      <w:r w:rsidRPr="00824151">
        <w:rPr>
          <w:szCs w:val="24"/>
        </w:rPr>
        <w:t>a háziorvosi körzet praxisjoga megszerezhető</w:t>
      </w:r>
      <w:r w:rsidR="00824151">
        <w:rPr>
          <w:szCs w:val="24"/>
        </w:rPr>
        <w:t>;</w:t>
      </w:r>
    </w:p>
    <w:p w:rsidR="00075055" w:rsidRPr="00824151" w:rsidRDefault="00075055" w:rsidP="00824151">
      <w:pPr>
        <w:pStyle w:val="Listaszerbekezds"/>
        <w:numPr>
          <w:ilvl w:val="0"/>
          <w:numId w:val="2"/>
        </w:numPr>
        <w:jc w:val="both"/>
        <w:rPr>
          <w:szCs w:val="24"/>
        </w:rPr>
      </w:pPr>
      <w:r w:rsidRPr="00824151">
        <w:rPr>
          <w:szCs w:val="24"/>
        </w:rPr>
        <w:t>a feladatellátásra a jogszabályokban meghatározott tárgyi feltételekkel rendelkező Tokodaltáró Község Önkormányzatának</w:t>
      </w:r>
      <w:r w:rsidR="00FF1F18" w:rsidRPr="00824151">
        <w:rPr>
          <w:szCs w:val="24"/>
        </w:rPr>
        <w:t xml:space="preserve"> és Tokod Nagyközség Önkormányzatának</w:t>
      </w:r>
      <w:r w:rsidRPr="00824151">
        <w:rPr>
          <w:szCs w:val="24"/>
        </w:rPr>
        <w:t xml:space="preserve"> tulajdonában álló</w:t>
      </w:r>
      <w:r w:rsidR="005F1C13" w:rsidRPr="00824151">
        <w:rPr>
          <w:szCs w:val="24"/>
        </w:rPr>
        <w:t xml:space="preserve"> </w:t>
      </w:r>
      <w:r w:rsidR="00752419" w:rsidRPr="00824151">
        <w:rPr>
          <w:szCs w:val="24"/>
        </w:rPr>
        <w:t>rendelőhelyiség</w:t>
      </w:r>
      <w:r w:rsidR="00824151">
        <w:rPr>
          <w:szCs w:val="24"/>
        </w:rPr>
        <w:t>ek</w:t>
      </w:r>
      <w:r w:rsidR="00752419" w:rsidRPr="00824151">
        <w:rPr>
          <w:szCs w:val="24"/>
        </w:rPr>
        <w:t xml:space="preserve"> áll</w:t>
      </w:r>
      <w:r w:rsidR="00824151">
        <w:rPr>
          <w:szCs w:val="24"/>
        </w:rPr>
        <w:t>nak</w:t>
      </w:r>
      <w:r w:rsidR="00752419" w:rsidRPr="00824151">
        <w:rPr>
          <w:szCs w:val="24"/>
        </w:rPr>
        <w:t xml:space="preserve"> rendelkezésre,</w:t>
      </w:r>
    </w:p>
    <w:p w:rsidR="00B33C98" w:rsidRPr="00824151" w:rsidRDefault="0000628E" w:rsidP="00824151">
      <w:pPr>
        <w:pStyle w:val="Listaszerbekezds"/>
        <w:numPr>
          <w:ilvl w:val="0"/>
          <w:numId w:val="2"/>
        </w:numPr>
        <w:jc w:val="both"/>
        <w:rPr>
          <w:szCs w:val="24"/>
        </w:rPr>
      </w:pPr>
      <w:r w:rsidRPr="00824151">
        <w:rPr>
          <w:szCs w:val="24"/>
        </w:rPr>
        <w:t>a feladatellátás vállalkozási formában történő ellátása esetén a praxis működtetésével kapcsolatos közüzemi díjak</w:t>
      </w:r>
      <w:r w:rsidR="00FF1F18" w:rsidRPr="00824151">
        <w:rPr>
          <w:szCs w:val="24"/>
        </w:rPr>
        <w:t xml:space="preserve"> közül</w:t>
      </w:r>
      <w:r w:rsidRPr="00824151">
        <w:rPr>
          <w:szCs w:val="24"/>
        </w:rPr>
        <w:t xml:space="preserve"> (víz, </w:t>
      </w:r>
      <w:r w:rsidR="00FF1F18" w:rsidRPr="00824151">
        <w:rPr>
          <w:szCs w:val="24"/>
        </w:rPr>
        <w:t>csatorna, gáz, villanyáram</w:t>
      </w:r>
      <w:r w:rsidR="00824151">
        <w:rPr>
          <w:szCs w:val="24"/>
        </w:rPr>
        <w:t>, internet, hulladékszállítás) az önkormányzat átvállalják</w:t>
      </w:r>
      <w:r w:rsidR="00FF1F18" w:rsidRPr="00824151">
        <w:rPr>
          <w:szCs w:val="24"/>
        </w:rPr>
        <w:t>. A rendelő</w:t>
      </w:r>
      <w:r w:rsidR="00824151">
        <w:rPr>
          <w:szCs w:val="24"/>
        </w:rPr>
        <w:t>k</w:t>
      </w:r>
      <w:r w:rsidR="00FF1F18" w:rsidRPr="00824151">
        <w:rPr>
          <w:szCs w:val="24"/>
        </w:rPr>
        <w:t xml:space="preserve"> használata térítésmentes.</w:t>
      </w:r>
      <w:r w:rsidRPr="00824151">
        <w:rPr>
          <w:szCs w:val="24"/>
        </w:rPr>
        <w:t xml:space="preserve"> </w:t>
      </w:r>
    </w:p>
    <w:p w:rsidR="00FF1F18" w:rsidRPr="00824151" w:rsidRDefault="00FF1F18" w:rsidP="00824151">
      <w:pPr>
        <w:ind w:left="360"/>
        <w:rPr>
          <w:b/>
          <w:szCs w:val="24"/>
        </w:rPr>
      </w:pPr>
    </w:p>
    <w:p w:rsidR="00B33C98" w:rsidRPr="00824151" w:rsidRDefault="00B33C98" w:rsidP="00824151">
      <w:pPr>
        <w:ind w:left="360"/>
        <w:rPr>
          <w:szCs w:val="24"/>
        </w:rPr>
      </w:pPr>
      <w:r w:rsidRPr="00824151">
        <w:rPr>
          <w:b/>
          <w:szCs w:val="24"/>
        </w:rPr>
        <w:t>A pályázat benyújtásának határideje:</w:t>
      </w:r>
      <w:r w:rsidRPr="00824151">
        <w:rPr>
          <w:szCs w:val="24"/>
        </w:rPr>
        <w:t xml:space="preserve"> </w:t>
      </w:r>
      <w:r w:rsidR="00FF1F18" w:rsidRPr="00824151">
        <w:rPr>
          <w:szCs w:val="24"/>
        </w:rPr>
        <w:t>2024. szeptember 15.</w:t>
      </w:r>
    </w:p>
    <w:p w:rsidR="00B33C98" w:rsidRPr="00824151" w:rsidRDefault="00B33C98" w:rsidP="00824151">
      <w:pPr>
        <w:ind w:left="360"/>
        <w:rPr>
          <w:szCs w:val="24"/>
        </w:rPr>
      </w:pPr>
    </w:p>
    <w:p w:rsidR="00B33C98" w:rsidRPr="00824151" w:rsidRDefault="00B33C98" w:rsidP="00824151">
      <w:pPr>
        <w:ind w:left="360"/>
        <w:jc w:val="both"/>
        <w:rPr>
          <w:szCs w:val="24"/>
        </w:rPr>
      </w:pPr>
      <w:r w:rsidRPr="00824151">
        <w:rPr>
          <w:b/>
          <w:szCs w:val="24"/>
        </w:rPr>
        <w:t>A pályázat benyújtásának helye, módja:</w:t>
      </w:r>
      <w:r w:rsidRPr="00824151">
        <w:rPr>
          <w:szCs w:val="24"/>
        </w:rPr>
        <w:t xml:space="preserve"> Postai úton, a pályázatnak Tokodaltáró Község Önkormányzata címére történő megküldésével (2532 Tokodaltáró, József Attila u. 31.), vagy személyesen, a </w:t>
      </w:r>
      <w:proofErr w:type="spellStart"/>
      <w:r w:rsidRPr="00824151">
        <w:rPr>
          <w:szCs w:val="24"/>
        </w:rPr>
        <w:t>Tokodaltárói</w:t>
      </w:r>
      <w:proofErr w:type="spellEnd"/>
      <w:r w:rsidRPr="00824151">
        <w:rPr>
          <w:szCs w:val="24"/>
        </w:rPr>
        <w:t xml:space="preserve"> Polgármesteri Hivatalban történő leadással (2532 Tokodaltáró, József Attila u. 31.). </w:t>
      </w:r>
    </w:p>
    <w:p w:rsidR="00FF1F18" w:rsidRPr="00824151" w:rsidRDefault="00FF1F18" w:rsidP="00824151">
      <w:pPr>
        <w:ind w:left="360"/>
        <w:rPr>
          <w:b/>
          <w:szCs w:val="24"/>
        </w:rPr>
      </w:pPr>
    </w:p>
    <w:p w:rsidR="00B33C98" w:rsidRPr="00824151" w:rsidRDefault="00B33C98" w:rsidP="00824151">
      <w:pPr>
        <w:ind w:left="360"/>
        <w:rPr>
          <w:szCs w:val="24"/>
        </w:rPr>
      </w:pPr>
      <w:r w:rsidRPr="00824151">
        <w:rPr>
          <w:b/>
          <w:szCs w:val="24"/>
        </w:rPr>
        <w:t>A pályázat elbírálásának határideje:</w:t>
      </w:r>
      <w:r w:rsidRPr="00824151">
        <w:rPr>
          <w:szCs w:val="24"/>
        </w:rPr>
        <w:t xml:space="preserve"> </w:t>
      </w:r>
      <w:r w:rsidR="00FF1F18" w:rsidRPr="00824151">
        <w:rPr>
          <w:szCs w:val="24"/>
        </w:rPr>
        <w:t>2024. szeptember 30.</w:t>
      </w:r>
    </w:p>
    <w:p w:rsidR="00B33C98" w:rsidRPr="00824151" w:rsidRDefault="00B33C98" w:rsidP="00824151">
      <w:pPr>
        <w:ind w:left="360"/>
        <w:rPr>
          <w:b/>
          <w:szCs w:val="24"/>
        </w:rPr>
      </w:pPr>
    </w:p>
    <w:p w:rsidR="00B33C98" w:rsidRPr="00824151" w:rsidRDefault="00B33C98" w:rsidP="00824151">
      <w:pPr>
        <w:ind w:left="360"/>
        <w:jc w:val="both"/>
        <w:rPr>
          <w:szCs w:val="24"/>
        </w:rPr>
      </w:pPr>
      <w:r w:rsidRPr="00824151">
        <w:rPr>
          <w:b/>
          <w:szCs w:val="24"/>
        </w:rPr>
        <w:t>A pályázat elbírálásának módja:</w:t>
      </w:r>
      <w:r w:rsidRPr="00824151">
        <w:rPr>
          <w:szCs w:val="24"/>
        </w:rPr>
        <w:t xml:space="preserve"> A pályázatokat Tokodaltáró Község Önkormányzatának Képviselő-testülete </w:t>
      </w:r>
      <w:r w:rsidR="00824151">
        <w:rPr>
          <w:szCs w:val="24"/>
        </w:rPr>
        <w:t xml:space="preserve">– Tokod Nagyközség Önkormányzat Képviselő-testületének véleményének kikérését követően - </w:t>
      </w:r>
      <w:r w:rsidRPr="00824151">
        <w:rPr>
          <w:szCs w:val="24"/>
        </w:rPr>
        <w:t xml:space="preserve">bírálja el. </w:t>
      </w:r>
    </w:p>
    <w:p w:rsidR="00B33C98" w:rsidRPr="00824151" w:rsidRDefault="00B33C98" w:rsidP="00824151">
      <w:pPr>
        <w:ind w:left="360"/>
        <w:jc w:val="both"/>
        <w:rPr>
          <w:szCs w:val="24"/>
        </w:rPr>
      </w:pPr>
    </w:p>
    <w:p w:rsidR="00B33C98" w:rsidRDefault="00B33C98" w:rsidP="00824151">
      <w:pPr>
        <w:ind w:left="360"/>
        <w:jc w:val="both"/>
        <w:rPr>
          <w:szCs w:val="24"/>
        </w:rPr>
      </w:pPr>
      <w:r w:rsidRPr="00824151">
        <w:rPr>
          <w:szCs w:val="24"/>
        </w:rPr>
        <w:t>A pályázattal kapcsolatos további információ kérhető a 06-33/505-635-ös telefonszámon Petrik</w:t>
      </w:r>
      <w:r w:rsidR="00FF1F18" w:rsidRPr="00824151">
        <w:rPr>
          <w:szCs w:val="24"/>
        </w:rPr>
        <w:t xml:space="preserve"> </w:t>
      </w:r>
      <w:r w:rsidRPr="00824151">
        <w:rPr>
          <w:szCs w:val="24"/>
        </w:rPr>
        <w:t xml:space="preserve">József polgármestertől. </w:t>
      </w:r>
    </w:p>
    <w:p w:rsidR="00824151" w:rsidRPr="00824151" w:rsidRDefault="00824151" w:rsidP="00824151">
      <w:pPr>
        <w:ind w:left="360"/>
        <w:jc w:val="both"/>
        <w:rPr>
          <w:szCs w:val="24"/>
        </w:rPr>
      </w:pPr>
    </w:p>
    <w:p w:rsidR="00B33C98" w:rsidRPr="00824151" w:rsidRDefault="00B33C98" w:rsidP="00824151">
      <w:pPr>
        <w:ind w:left="360"/>
        <w:jc w:val="both"/>
        <w:rPr>
          <w:szCs w:val="24"/>
        </w:rPr>
      </w:pPr>
      <w:r w:rsidRPr="00824151">
        <w:rPr>
          <w:szCs w:val="24"/>
        </w:rPr>
        <w:t xml:space="preserve">A pályázati felhívás megjelenésének helye: </w:t>
      </w:r>
      <w:r w:rsidR="00824151">
        <w:rPr>
          <w:szCs w:val="24"/>
        </w:rPr>
        <w:t xml:space="preserve">a www.okfo.gov.hu oldal </w:t>
      </w:r>
      <w:r w:rsidRPr="00824151">
        <w:rPr>
          <w:szCs w:val="24"/>
        </w:rPr>
        <w:sym w:font="Symbol" w:char="F0B7"/>
      </w:r>
      <w:r w:rsidRPr="00824151">
        <w:rPr>
          <w:szCs w:val="24"/>
        </w:rPr>
        <w:t xml:space="preserve"> Tokodaltáró Község Önkormányzatának hirdetőtáblája </w:t>
      </w:r>
      <w:r w:rsidRPr="00824151">
        <w:rPr>
          <w:szCs w:val="24"/>
        </w:rPr>
        <w:sym w:font="Symbol" w:char="F0B7"/>
      </w:r>
      <w:r w:rsidRPr="00824151">
        <w:rPr>
          <w:szCs w:val="24"/>
        </w:rPr>
        <w:t xml:space="preserve"> Tokodaltáró Község Önkormányzatának honlapja (www.tokodaltaro.hu) </w:t>
      </w:r>
      <w:r w:rsidR="0056768F" w:rsidRPr="00824151">
        <w:rPr>
          <w:szCs w:val="24"/>
        </w:rPr>
        <w:sym w:font="Symbol" w:char="F0B7"/>
      </w:r>
      <w:r w:rsidR="0056768F" w:rsidRPr="00824151">
        <w:rPr>
          <w:szCs w:val="24"/>
        </w:rPr>
        <w:t xml:space="preserve"> Tokod Nagyközség Önkormányzatának hirdetőtáblája</w:t>
      </w:r>
      <w:r w:rsidR="00824151" w:rsidRPr="00824151">
        <w:rPr>
          <w:szCs w:val="24"/>
        </w:rPr>
        <w:t xml:space="preserve"> </w:t>
      </w:r>
      <w:r w:rsidR="00824151" w:rsidRPr="00824151">
        <w:rPr>
          <w:szCs w:val="24"/>
        </w:rPr>
        <w:sym w:font="Symbol" w:char="F0B7"/>
      </w:r>
      <w:r w:rsidR="00824151">
        <w:rPr>
          <w:szCs w:val="24"/>
        </w:rPr>
        <w:t xml:space="preserve"> </w:t>
      </w:r>
      <w:r w:rsidR="00824151" w:rsidRPr="00824151">
        <w:rPr>
          <w:szCs w:val="24"/>
        </w:rPr>
        <w:t>Tokod Nagyközség Önkormányzatának</w:t>
      </w:r>
      <w:r w:rsidR="00824151">
        <w:rPr>
          <w:szCs w:val="24"/>
        </w:rPr>
        <w:t xml:space="preserve"> honlapja (www.tokod.hu)</w:t>
      </w:r>
    </w:p>
    <w:p w:rsidR="00B33C98" w:rsidRPr="00824151" w:rsidRDefault="00B33C98" w:rsidP="00824151">
      <w:pPr>
        <w:ind w:left="360"/>
        <w:jc w:val="both"/>
        <w:rPr>
          <w:szCs w:val="24"/>
        </w:rPr>
      </w:pPr>
    </w:p>
    <w:p w:rsidR="00B33C98" w:rsidRPr="00824151" w:rsidRDefault="00B33C98" w:rsidP="00824151">
      <w:pPr>
        <w:ind w:left="360"/>
        <w:jc w:val="both"/>
        <w:rPr>
          <w:szCs w:val="24"/>
        </w:rPr>
      </w:pPr>
      <w:r w:rsidRPr="00824151">
        <w:rPr>
          <w:szCs w:val="24"/>
        </w:rPr>
        <w:t>A pá</w:t>
      </w:r>
      <w:r w:rsidR="00824151">
        <w:rPr>
          <w:szCs w:val="24"/>
        </w:rPr>
        <w:t>lyázat kiírója fenntartja magának a jogot</w:t>
      </w:r>
      <w:r w:rsidRPr="00824151">
        <w:rPr>
          <w:szCs w:val="24"/>
        </w:rPr>
        <w:t>, hogy a pályázatot eredménytelennek nyilvánítsa.</w:t>
      </w:r>
    </w:p>
    <w:sectPr w:rsidR="00B33C98" w:rsidRPr="00824151" w:rsidSect="002E06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DA6"/>
    <w:multiLevelType w:val="multilevel"/>
    <w:tmpl w:val="E3E6A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F50FF6"/>
    <w:multiLevelType w:val="hybridMultilevel"/>
    <w:tmpl w:val="36CA2DE0"/>
    <w:lvl w:ilvl="0" w:tplc="46C2F512">
      <w:start w:val="25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042BF"/>
    <w:multiLevelType w:val="hybridMultilevel"/>
    <w:tmpl w:val="85767EE8"/>
    <w:lvl w:ilvl="0" w:tplc="6C96584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C4"/>
    <w:rsid w:val="0000628E"/>
    <w:rsid w:val="000158A0"/>
    <w:rsid w:val="00075055"/>
    <w:rsid w:val="000800BD"/>
    <w:rsid w:val="000A7248"/>
    <w:rsid w:val="000C601E"/>
    <w:rsid w:val="00125CEC"/>
    <w:rsid w:val="00141710"/>
    <w:rsid w:val="001A6945"/>
    <w:rsid w:val="001E2943"/>
    <w:rsid w:val="002077BA"/>
    <w:rsid w:val="00244357"/>
    <w:rsid w:val="00296570"/>
    <w:rsid w:val="002B3FD7"/>
    <w:rsid w:val="002E06ED"/>
    <w:rsid w:val="002F17AB"/>
    <w:rsid w:val="002F1C37"/>
    <w:rsid w:val="003077D1"/>
    <w:rsid w:val="00327C3C"/>
    <w:rsid w:val="00335B62"/>
    <w:rsid w:val="00341AC2"/>
    <w:rsid w:val="00343D4D"/>
    <w:rsid w:val="00380C37"/>
    <w:rsid w:val="00383B69"/>
    <w:rsid w:val="00397F7F"/>
    <w:rsid w:val="003E4E4B"/>
    <w:rsid w:val="004022E9"/>
    <w:rsid w:val="00424BD2"/>
    <w:rsid w:val="004270B1"/>
    <w:rsid w:val="0043190B"/>
    <w:rsid w:val="004C00B8"/>
    <w:rsid w:val="004C2EA2"/>
    <w:rsid w:val="004F411C"/>
    <w:rsid w:val="004F5764"/>
    <w:rsid w:val="00533284"/>
    <w:rsid w:val="00554828"/>
    <w:rsid w:val="0056768F"/>
    <w:rsid w:val="0058577F"/>
    <w:rsid w:val="0058777E"/>
    <w:rsid w:val="005F1C13"/>
    <w:rsid w:val="0064494E"/>
    <w:rsid w:val="00651A2A"/>
    <w:rsid w:val="006A58FE"/>
    <w:rsid w:val="006C50E0"/>
    <w:rsid w:val="006E37DC"/>
    <w:rsid w:val="0071384A"/>
    <w:rsid w:val="00733D31"/>
    <w:rsid w:val="0074124B"/>
    <w:rsid w:val="00752419"/>
    <w:rsid w:val="00764307"/>
    <w:rsid w:val="00781C6C"/>
    <w:rsid w:val="00824151"/>
    <w:rsid w:val="00842DC9"/>
    <w:rsid w:val="008662FB"/>
    <w:rsid w:val="008B241F"/>
    <w:rsid w:val="00933B10"/>
    <w:rsid w:val="009A0EC4"/>
    <w:rsid w:val="009C3289"/>
    <w:rsid w:val="009E514E"/>
    <w:rsid w:val="00A5304B"/>
    <w:rsid w:val="00A63AED"/>
    <w:rsid w:val="00A63F8D"/>
    <w:rsid w:val="00A77D68"/>
    <w:rsid w:val="00A91FB3"/>
    <w:rsid w:val="00AA3405"/>
    <w:rsid w:val="00AA3E99"/>
    <w:rsid w:val="00AB3D3F"/>
    <w:rsid w:val="00AC23D0"/>
    <w:rsid w:val="00AD1216"/>
    <w:rsid w:val="00AD570D"/>
    <w:rsid w:val="00AE340D"/>
    <w:rsid w:val="00AE63EF"/>
    <w:rsid w:val="00B33C98"/>
    <w:rsid w:val="00B76187"/>
    <w:rsid w:val="00BA598C"/>
    <w:rsid w:val="00BD4358"/>
    <w:rsid w:val="00BF41CA"/>
    <w:rsid w:val="00C21B12"/>
    <w:rsid w:val="00C270B7"/>
    <w:rsid w:val="00C36961"/>
    <w:rsid w:val="00C42278"/>
    <w:rsid w:val="00CA2076"/>
    <w:rsid w:val="00CA32F5"/>
    <w:rsid w:val="00D31F4B"/>
    <w:rsid w:val="00D84C5D"/>
    <w:rsid w:val="00D86A75"/>
    <w:rsid w:val="00DC2831"/>
    <w:rsid w:val="00DD566C"/>
    <w:rsid w:val="00DF5AA0"/>
    <w:rsid w:val="00E1121D"/>
    <w:rsid w:val="00E12AA9"/>
    <w:rsid w:val="00EB6AD3"/>
    <w:rsid w:val="00EE3FE8"/>
    <w:rsid w:val="00F0654C"/>
    <w:rsid w:val="00F12A65"/>
    <w:rsid w:val="00F236EE"/>
    <w:rsid w:val="00F4617F"/>
    <w:rsid w:val="00F76013"/>
    <w:rsid w:val="00FE1777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3E7E185-4709-4879-BB7F-9FBEC3E4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0E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A0EC4"/>
    <w:pPr>
      <w:keepNext/>
      <w:outlineLvl w:val="0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A0EC4"/>
    <w:rPr>
      <w:rFonts w:ascii="Arial Black" w:eastAsia="Times New Roman" w:hAnsi="Arial Black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6C50E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27C3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E29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94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odaltaro@tokodaltar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5027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Szoc</dc:creator>
  <cp:lastModifiedBy>Balázs Vivien</cp:lastModifiedBy>
  <cp:revision>2</cp:revision>
  <cp:lastPrinted>2022-09-19T11:04:00Z</cp:lastPrinted>
  <dcterms:created xsi:type="dcterms:W3CDTF">2024-08-13T10:51:00Z</dcterms:created>
  <dcterms:modified xsi:type="dcterms:W3CDTF">2024-08-13T10:51:00Z</dcterms:modified>
</cp:coreProperties>
</file>